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F592B" w14:textId="2F7849F5" w:rsidR="004351A8" w:rsidRDefault="0032634D">
      <w:pPr>
        <w:spacing w:line="240" w:lineRule="auto"/>
      </w:pPr>
      <w:hyperlink r:id="rId5" w:tgtFrame="_blank" w:history="1">
        <w:r w:rsidRPr="0032634D">
          <w:rPr>
            <w:rStyle w:val="Hyperlink"/>
          </w:rPr>
          <w:t>https://youtu.be/nwlxzY3yx_g</w:t>
        </w:r>
      </w:hyperlink>
    </w:p>
    <w:p w14:paraId="4504FED4" w14:textId="77777777" w:rsidR="0032634D" w:rsidRDefault="0032634D">
      <w:pPr>
        <w:spacing w:line="240" w:lineRule="auto"/>
        <w:rPr>
          <w:b/>
          <w:bCs/>
          <w:sz w:val="24"/>
          <w:szCs w:val="24"/>
        </w:rPr>
      </w:pPr>
    </w:p>
    <w:p w14:paraId="5395CF19" w14:textId="13426283" w:rsidR="004351A8" w:rsidRDefault="004351A8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74C9F31C" wp14:editId="5F7158FC">
            <wp:extent cx="5943600" cy="3310255"/>
            <wp:effectExtent l="0" t="0" r="0" b="4445"/>
            <wp:docPr id="21101944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194484" name="Picture 211019448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FB92B" w14:textId="77777777" w:rsidR="00933CBD" w:rsidRDefault="00933CBD">
      <w:pPr>
        <w:spacing w:line="240" w:lineRule="auto"/>
        <w:rPr>
          <w:sz w:val="24"/>
          <w:szCs w:val="24"/>
        </w:rPr>
      </w:pPr>
    </w:p>
    <w:tbl>
      <w:tblPr>
        <w:tblStyle w:val="a0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933CBD" w14:paraId="5DC0BF72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F6A95" w14:textId="77777777" w:rsidR="00933CBD" w:rsidRDefault="0000000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Hey, it’s Congressman Nick LaLota. 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8A64E" w14:textId="77777777" w:rsidR="00933CB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DTC</w:t>
            </w:r>
          </w:p>
        </w:tc>
      </w:tr>
      <w:tr w:rsidR="00933CBD" w14:paraId="5C8C3991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D72B2" w14:textId="77777777" w:rsidR="00933CBD" w:rsidRDefault="0000000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As you file your federal taxes this year, be sure to claim as much of the new $40,000 SALT deduction—and the reduced taxes on Social Security, tips, and overtime—as you’re eligible for under the federal tax code I helped enact. 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60149" w14:textId="77777777" w:rsidR="00933CB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DTC</w:t>
            </w:r>
          </w:p>
        </w:tc>
      </w:tr>
      <w:tr w:rsidR="00933CBD" w14:paraId="16C2E37A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946AC" w14:textId="77777777" w:rsidR="00933CBD" w:rsidRDefault="0000000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These tax cuts are saving the average Long Island family Two Thousand Eight Hundred and Sixty Dollars, compared to what you paid last year.</w:t>
            </w:r>
          </w:p>
          <w:p w14:paraId="4F68E38A" w14:textId="77777777" w:rsidR="00933CBD" w:rsidRDefault="00933C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E01AC" w14:textId="77777777" w:rsidR="00933CBD" w:rsidRDefault="00000000">
            <w:pPr>
              <w:spacing w:line="240" w:lineRule="auto"/>
              <w:ind w:left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NL TALKING SPLIT SCREEN OR WHATEVER IS BEST W/ Newsday coverage of $2,860</w:t>
            </w:r>
          </w:p>
        </w:tc>
      </w:tr>
      <w:tr w:rsidR="00933CBD" w14:paraId="5B75F044" w14:textId="77777777"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D7771" w14:textId="77777777" w:rsidR="00933CBD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6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C05C4" w14:textId="77777777" w:rsidR="00933CBD" w:rsidRDefault="0000000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Disclaimer / LaLota Gov Logo</w:t>
            </w:r>
          </w:p>
        </w:tc>
      </w:tr>
    </w:tbl>
    <w:p w14:paraId="568F4628" w14:textId="77777777" w:rsidR="00933CBD" w:rsidRDefault="00933CBD">
      <w:pPr>
        <w:spacing w:line="240" w:lineRule="auto"/>
        <w:rPr>
          <w:sz w:val="24"/>
          <w:szCs w:val="24"/>
        </w:rPr>
      </w:pPr>
    </w:p>
    <w:p w14:paraId="5183441F" w14:textId="77777777" w:rsidR="00933CBD" w:rsidRDefault="00933CBD">
      <w:pPr>
        <w:spacing w:line="240" w:lineRule="auto"/>
        <w:rPr>
          <w:sz w:val="24"/>
          <w:szCs w:val="24"/>
        </w:rPr>
      </w:pPr>
    </w:p>
    <w:p w14:paraId="33D94010" w14:textId="77777777" w:rsidR="00933CBD" w:rsidRDefault="00933CBD">
      <w:pPr>
        <w:spacing w:line="240" w:lineRule="auto"/>
        <w:rPr>
          <w:sz w:val="24"/>
          <w:szCs w:val="24"/>
        </w:rPr>
      </w:pPr>
    </w:p>
    <w:p w14:paraId="307B87BF" w14:textId="77777777" w:rsidR="00933CBD" w:rsidRDefault="00000000">
      <w:pPr>
        <w:spacing w:line="240" w:lineRule="auto"/>
        <w:rPr>
          <w:color w:val="1A1818"/>
          <w:sz w:val="24"/>
          <w:szCs w:val="24"/>
        </w:rPr>
      </w:pPr>
      <w:r>
        <w:rPr>
          <w:sz w:val="24"/>
          <w:szCs w:val="24"/>
        </w:rPr>
        <w:t xml:space="preserve">Disclaimer: </w:t>
      </w:r>
      <w:r>
        <w:rPr>
          <w:color w:val="1A1818"/>
          <w:sz w:val="24"/>
          <w:szCs w:val="24"/>
        </w:rPr>
        <w:t>“Paid for by official funds authorized by the House of Representatives.”</w:t>
      </w:r>
    </w:p>
    <w:p w14:paraId="0E136D60" w14:textId="77777777" w:rsidR="00933CBD" w:rsidRDefault="00933CBD">
      <w:pPr>
        <w:spacing w:line="240" w:lineRule="auto"/>
        <w:rPr>
          <w:sz w:val="24"/>
          <w:szCs w:val="24"/>
        </w:rPr>
      </w:pPr>
    </w:p>
    <w:p w14:paraId="1A57BE30" w14:textId="77777777" w:rsidR="00933CBD" w:rsidRDefault="00933CBD">
      <w:pPr>
        <w:spacing w:line="240" w:lineRule="auto"/>
        <w:rPr>
          <w:sz w:val="24"/>
          <w:szCs w:val="24"/>
        </w:rPr>
      </w:pPr>
    </w:p>
    <w:p w14:paraId="332807C3" w14:textId="77777777" w:rsidR="00933CBD" w:rsidRDefault="00933CBD">
      <w:pPr>
        <w:spacing w:line="240" w:lineRule="auto"/>
        <w:rPr>
          <w:sz w:val="24"/>
          <w:szCs w:val="24"/>
        </w:rPr>
      </w:pPr>
    </w:p>
    <w:p w14:paraId="21BE92E4" w14:textId="77777777" w:rsidR="00933CBD" w:rsidRDefault="00933CBD">
      <w:pPr>
        <w:spacing w:line="240" w:lineRule="auto"/>
        <w:rPr>
          <w:sz w:val="24"/>
          <w:szCs w:val="24"/>
        </w:rPr>
      </w:pPr>
    </w:p>
    <w:p w14:paraId="27160082" w14:textId="77777777" w:rsidR="00933CBD" w:rsidRDefault="00933CBD">
      <w:pPr>
        <w:spacing w:line="240" w:lineRule="auto"/>
        <w:rPr>
          <w:sz w:val="24"/>
          <w:szCs w:val="24"/>
        </w:rPr>
      </w:pPr>
    </w:p>
    <w:sectPr w:rsidR="00933CB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5C3929A-6768-413F-ABAF-C0B46FA212E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8855006-82FC-4D32-BB68-BFDE02F13D9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3142D"/>
    <w:multiLevelType w:val="multilevel"/>
    <w:tmpl w:val="CC4E64B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79688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CBD"/>
    <w:rsid w:val="001360F3"/>
    <w:rsid w:val="0032634D"/>
    <w:rsid w:val="004351A8"/>
    <w:rsid w:val="00874C5B"/>
    <w:rsid w:val="008A5388"/>
    <w:rsid w:val="00933CBD"/>
    <w:rsid w:val="00AA5D92"/>
    <w:rsid w:val="00DB058C"/>
    <w:rsid w:val="00E9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E1490"/>
  <w15:docId w15:val="{DFC12D6A-077D-41BA-B4BC-EB5518E5E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4351A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1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youtu.be/nwlxzY3yx_g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House of Representatives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O’Hara, Mary (Rep. LaLota)</dc:creator>
  <cp:lastModifiedBy>O’Hara, Mary (Rep. LaLota)</cp:lastModifiedBy>
  <cp:revision>4</cp:revision>
  <dcterms:created xsi:type="dcterms:W3CDTF">2026-02-02T21:28:00Z</dcterms:created>
  <dcterms:modified xsi:type="dcterms:W3CDTF">2026-02-02T21:32:00Z</dcterms:modified>
</cp:coreProperties>
</file>