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847781" w:rsidRPr="00847781" w14:paraId="74C39EFB" w14:textId="77777777" w:rsidTr="00847781">
        <w:trPr>
          <w:jc w:val="center"/>
        </w:trPr>
        <w:tc>
          <w:tcPr>
            <w:tcW w:w="0" w:type="auto"/>
            <w:vAlign w:val="center"/>
            <w:hideMark/>
          </w:tcPr>
          <w:tbl>
            <w:tblPr>
              <w:tblW w:w="9300" w:type="dxa"/>
              <w:jc w:val="center"/>
              <w:shd w:val="clear" w:color="auto" w:fill="FFFFFF"/>
              <w:tblCellMar>
                <w:left w:w="0" w:type="dxa"/>
                <w:right w:w="0" w:type="dxa"/>
              </w:tblCellMar>
              <w:tblLook w:val="04A0" w:firstRow="1" w:lastRow="0" w:firstColumn="1" w:lastColumn="0" w:noHBand="0" w:noVBand="1"/>
            </w:tblPr>
            <w:tblGrid>
              <w:gridCol w:w="9360"/>
            </w:tblGrid>
            <w:tr w:rsidR="00847781" w:rsidRPr="00847781" w14:paraId="748FE374" w14:textId="77777777">
              <w:trPr>
                <w:jc w:val="center"/>
              </w:trPr>
              <w:tc>
                <w:tcPr>
                  <w:tcW w:w="0" w:type="auto"/>
                  <w:shd w:val="clear" w:color="auto" w:fill="FFFFFF"/>
                  <w:tcMar>
                    <w:top w:w="0" w:type="dxa"/>
                    <w:left w:w="150" w:type="dxa"/>
                    <w:bottom w:w="0" w:type="dxa"/>
                    <w:right w:w="150" w:type="dxa"/>
                  </w:tcMar>
                  <w:vAlign w:val="center"/>
                  <w:hideMark/>
                </w:tcPr>
                <w:p w14:paraId="626C6C9E" w14:textId="77777777" w:rsidR="00847781" w:rsidRPr="00847781" w:rsidRDefault="00847781" w:rsidP="00847781">
                  <w:pPr>
                    <w:spacing w:before="100" w:beforeAutospacing="1" w:after="240" w:line="240" w:lineRule="auto"/>
                    <w:jc w:val="center"/>
                    <w:rPr>
                      <w:rFonts w:ascii="Arial" w:eastAsia="Times New Roman" w:hAnsi="Arial" w:cs="Arial"/>
                      <w:sz w:val="24"/>
                      <w:szCs w:val="24"/>
                    </w:rPr>
                  </w:pPr>
                  <w:r w:rsidRPr="00847781">
                    <w:rPr>
                      <w:rFonts w:ascii="Arial" w:eastAsia="Times New Roman" w:hAnsi="Arial" w:cs="Arial"/>
                      <w:noProof/>
                      <w:sz w:val="24"/>
                      <w:szCs w:val="24"/>
                    </w:rPr>
                    <w:drawing>
                      <wp:inline distT="0" distB="0" distL="0" distR="0" wp14:anchorId="54DC84A7" wp14:editId="2AD9E9B7">
                        <wp:extent cx="5943600" cy="14859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tc>
            </w:tr>
            <w:tr w:rsidR="00847781" w:rsidRPr="00847781" w14:paraId="3ECF84D9" w14:textId="77777777">
              <w:trPr>
                <w:jc w:val="center"/>
              </w:trPr>
              <w:tc>
                <w:tcPr>
                  <w:tcW w:w="0" w:type="auto"/>
                  <w:shd w:val="clear" w:color="auto" w:fill="FFFFFF"/>
                  <w:tcMar>
                    <w:top w:w="0" w:type="dxa"/>
                    <w:left w:w="150" w:type="dxa"/>
                    <w:bottom w:w="0" w:type="dxa"/>
                    <w:right w:w="150" w:type="dxa"/>
                  </w:tcMar>
                  <w:vAlign w:val="center"/>
                  <w:hideMark/>
                </w:tcPr>
                <w:p w14:paraId="4F15D539" w14:textId="520D54C6" w:rsidR="00847781" w:rsidRPr="00847781" w:rsidRDefault="00847781" w:rsidP="00847781">
                  <w:pPr>
                    <w:spacing w:before="100" w:beforeAutospacing="1" w:after="240" w:line="240" w:lineRule="auto"/>
                    <w:rPr>
                      <w:rFonts w:ascii="Arial" w:eastAsia="Times New Roman" w:hAnsi="Arial" w:cs="Arial"/>
                      <w:sz w:val="24"/>
                      <w:szCs w:val="24"/>
                    </w:rPr>
                  </w:pPr>
                  <w:r w:rsidRPr="00847781">
                    <w:rPr>
                      <w:rFonts w:ascii="Arial" w:eastAsia="Times New Roman" w:hAnsi="Arial" w:cs="Arial"/>
                      <w:sz w:val="24"/>
                      <w:szCs w:val="24"/>
                    </w:rPr>
                    <w:t xml:space="preserve">Hi </w:t>
                  </w:r>
                  <w:r>
                    <w:rPr>
                      <w:rFonts w:ascii="Arial" w:eastAsia="Times New Roman" w:hAnsi="Arial" w:cs="Arial"/>
                      <w:sz w:val="24"/>
                      <w:szCs w:val="24"/>
                    </w:rPr>
                    <w:t>[Firstname]</w:t>
                  </w:r>
                  <w:r w:rsidRPr="00847781">
                    <w:rPr>
                      <w:rFonts w:ascii="Arial" w:eastAsia="Times New Roman" w:hAnsi="Arial" w:cs="Arial"/>
                      <w:sz w:val="24"/>
                      <w:szCs w:val="24"/>
                    </w:rPr>
                    <w:t>. I’m Sharice Davids, your representative in Congress. I wanted to send a quick note to introduce myself, give you a chance to share your priorities with me, and share how my office can serve you.</w:t>
                  </w:r>
                  <w:r w:rsidRPr="00847781">
                    <w:rPr>
                      <w:rFonts w:ascii="Arial" w:eastAsia="Times New Roman" w:hAnsi="Arial" w:cs="Arial"/>
                      <w:sz w:val="24"/>
                      <w:szCs w:val="24"/>
                    </w:rPr>
                    <w:br/>
                  </w:r>
                  <w:r w:rsidRPr="00847781">
                    <w:rPr>
                      <w:rFonts w:ascii="Arial" w:eastAsia="Times New Roman" w:hAnsi="Arial" w:cs="Arial"/>
                      <w:sz w:val="24"/>
                      <w:szCs w:val="24"/>
                    </w:rPr>
                    <w:br/>
                    <w:t>I’m incredibly honored to serve you in the U.S. House of Representatives. When I was growing up, my mom raised my brothers and I on her own. Like many families, we didn’t have much – but we worked hard. All that we needed was a fair shot to get ahead. In Congress, I’m working to make sure more hardworking Kansans can have their chance to succeed too.</w:t>
                  </w:r>
                  <w:r w:rsidRPr="00847781">
                    <w:rPr>
                      <w:rFonts w:ascii="Arial" w:eastAsia="Times New Roman" w:hAnsi="Arial" w:cs="Arial"/>
                      <w:sz w:val="24"/>
                      <w:szCs w:val="24"/>
                    </w:rPr>
                    <w:br/>
                  </w:r>
                  <w:r w:rsidRPr="00847781">
                    <w:rPr>
                      <w:rFonts w:ascii="Arial" w:eastAsia="Times New Roman" w:hAnsi="Arial" w:cs="Arial"/>
                      <w:sz w:val="24"/>
                      <w:szCs w:val="24"/>
                    </w:rPr>
                    <w:br/>
                  </w:r>
                  <w:r w:rsidRPr="00847781">
                    <w:rPr>
                      <w:rFonts w:ascii="Arial" w:eastAsia="Times New Roman" w:hAnsi="Arial" w:cs="Arial"/>
                      <w:b/>
                      <w:bCs/>
                      <w:sz w:val="24"/>
                      <w:szCs w:val="24"/>
                    </w:rPr>
                    <w:t>All people deserve a government that works for them – not just large corporations, billionaires, and special interests. My job is to serve every person and every corner of our community, whether we agree on everything or not. Listening to you is very important for helping me do that, and helps inform my decision making.</w:t>
                  </w:r>
                  <w:r w:rsidRPr="00847781">
                    <w:rPr>
                      <w:rFonts w:ascii="Arial" w:eastAsia="Times New Roman" w:hAnsi="Arial" w:cs="Arial"/>
                      <w:sz w:val="24"/>
                      <w:szCs w:val="24"/>
                    </w:rPr>
                    <w:br/>
                  </w:r>
                  <w:r w:rsidRPr="00847781">
                    <w:rPr>
                      <w:rFonts w:ascii="Arial" w:eastAsia="Times New Roman" w:hAnsi="Arial" w:cs="Arial"/>
                      <w:sz w:val="24"/>
                      <w:szCs w:val="24"/>
                    </w:rPr>
                    <w:br/>
                  </w:r>
                  <w:hyperlink r:id="rId6" w:tgtFrame="_blank" w:tooltip="survey1" w:history="1">
                    <w:r w:rsidRPr="00847781">
                      <w:rPr>
                        <w:rFonts w:ascii="Arial" w:eastAsia="Times New Roman" w:hAnsi="Arial" w:cs="Arial"/>
                        <w:b/>
                        <w:bCs/>
                        <w:sz w:val="24"/>
                        <w:szCs w:val="24"/>
                      </w:rPr>
                      <w:t>Please click here to take our quick survey to share your priorities with me. I'm here to bring your voice to Washington.</w:t>
                    </w:r>
                  </w:hyperlink>
                  <w:r w:rsidRPr="00847781">
                    <w:rPr>
                      <w:rFonts w:ascii="Arial" w:eastAsia="Times New Roman" w:hAnsi="Arial" w:cs="Arial"/>
                      <w:sz w:val="24"/>
                      <w:szCs w:val="24"/>
                    </w:rPr>
                    <w:br/>
                  </w:r>
                  <w:r w:rsidRPr="00847781">
                    <w:rPr>
                      <w:rFonts w:ascii="Arial" w:eastAsia="Times New Roman" w:hAnsi="Arial" w:cs="Arial"/>
                      <w:sz w:val="24"/>
                      <w:szCs w:val="24"/>
                    </w:rPr>
                    <w:br/>
                    <w:t>Email is a great way for us to stay in touch. Our team sends updates from time to time with resources to help Kansas families, and provides more information on how I'm serving you.</w:t>
                  </w:r>
                  <w:r w:rsidRPr="00847781">
                    <w:rPr>
                      <w:rFonts w:ascii="Arial" w:eastAsia="Times New Roman" w:hAnsi="Arial" w:cs="Arial"/>
                      <w:sz w:val="24"/>
                      <w:szCs w:val="24"/>
                    </w:rPr>
                    <w:br/>
                  </w:r>
                  <w:r w:rsidRPr="00847781">
                    <w:rPr>
                      <w:rFonts w:ascii="Arial" w:eastAsia="Times New Roman" w:hAnsi="Arial" w:cs="Arial"/>
                      <w:sz w:val="24"/>
                      <w:szCs w:val="24"/>
                    </w:rPr>
                    <w:br/>
                    <w:t>For instance, I voted for the American Rescue Plan, which is now law. </w:t>
                  </w:r>
                  <w:r w:rsidRPr="00847781">
                    <w:rPr>
                      <w:rFonts w:ascii="Arial" w:eastAsia="Times New Roman" w:hAnsi="Arial" w:cs="Arial"/>
                      <w:b/>
                      <w:bCs/>
                      <w:sz w:val="24"/>
                      <w:szCs w:val="24"/>
                    </w:rPr>
                    <w:t>The American Rescue Plan is about getting vaccines in arms, money in pockets, kids safely back in schools, and people in jobs.</w:t>
                  </w:r>
                  <w:r w:rsidRPr="00847781">
                    <w:rPr>
                      <w:rFonts w:ascii="Arial" w:eastAsia="Times New Roman" w:hAnsi="Arial" w:cs="Arial"/>
                      <w:sz w:val="24"/>
                      <w:szCs w:val="24"/>
                    </w:rPr>
                    <w:t> You may be interested to know that this law is now delivering a new tax cut for families with children via monthly payments. If you'd like to learn more and see if you're eligible, </w:t>
                  </w:r>
                  <w:hyperlink r:id="rId7" w:tgtFrame="_blank" w:tooltip="childtaxcredit" w:history="1">
                    <w:r w:rsidRPr="00847781">
                      <w:rPr>
                        <w:rFonts w:ascii="Arial" w:eastAsia="Times New Roman" w:hAnsi="Arial" w:cs="Arial"/>
                        <w:color w:val="0000FF"/>
                        <w:sz w:val="24"/>
                        <w:szCs w:val="24"/>
                        <w:u w:val="single"/>
                      </w:rPr>
                      <w:t>please click to visit childtaxcredit.gov.</w:t>
                    </w:r>
                  </w:hyperlink>
                  <w:r w:rsidRPr="00847781">
                    <w:rPr>
                      <w:rFonts w:ascii="Arial" w:eastAsia="Times New Roman" w:hAnsi="Arial" w:cs="Arial"/>
                      <w:sz w:val="24"/>
                      <w:szCs w:val="24"/>
                    </w:rPr>
                    <w:t> You can also </w:t>
                  </w:r>
                  <w:hyperlink r:id="rId8" w:tgtFrame="_blank" w:tooltip="rescue" w:history="1">
                    <w:r w:rsidRPr="00847781">
                      <w:rPr>
                        <w:rFonts w:ascii="Arial" w:eastAsia="Times New Roman" w:hAnsi="Arial" w:cs="Arial"/>
                        <w:color w:val="0000FF"/>
                        <w:sz w:val="24"/>
                        <w:szCs w:val="24"/>
                        <w:u w:val="single"/>
                      </w:rPr>
                      <w:t>click here to learn more about the American Rescue Plan</w:t>
                    </w:r>
                  </w:hyperlink>
                  <w:r w:rsidRPr="00847781">
                    <w:rPr>
                      <w:rFonts w:ascii="Arial" w:eastAsia="Times New Roman" w:hAnsi="Arial" w:cs="Arial"/>
                      <w:sz w:val="24"/>
                      <w:szCs w:val="24"/>
                    </w:rPr>
                    <w:t> and see how it may help you or your family.</w:t>
                  </w:r>
                  <w:r w:rsidRPr="00847781">
                    <w:rPr>
                      <w:rFonts w:ascii="Arial" w:eastAsia="Times New Roman" w:hAnsi="Arial" w:cs="Arial"/>
                      <w:sz w:val="24"/>
                      <w:szCs w:val="24"/>
                    </w:rPr>
                    <w:br/>
                  </w:r>
                  <w:r w:rsidRPr="00847781">
                    <w:rPr>
                      <w:rFonts w:ascii="Arial" w:eastAsia="Times New Roman" w:hAnsi="Arial" w:cs="Arial"/>
                      <w:sz w:val="24"/>
                      <w:szCs w:val="24"/>
                    </w:rPr>
                    <w:br/>
                    <w:t>Email also provides a convenient way for you to keep sharing your thoughts and ideas with me. My job is to advocate for our community in Washington, so I’m always eager to hear from you.</w:t>
                  </w:r>
                  <w:r w:rsidRPr="00847781">
                    <w:rPr>
                      <w:rFonts w:ascii="Arial" w:eastAsia="Times New Roman" w:hAnsi="Arial" w:cs="Arial"/>
                      <w:sz w:val="24"/>
                      <w:szCs w:val="24"/>
                    </w:rPr>
                    <w:br/>
                  </w:r>
                  <w:r w:rsidRPr="00847781">
                    <w:rPr>
                      <w:rFonts w:ascii="Arial" w:eastAsia="Times New Roman" w:hAnsi="Arial" w:cs="Arial"/>
                      <w:sz w:val="24"/>
                      <w:szCs w:val="24"/>
                    </w:rPr>
                    <w:br/>
                  </w:r>
                  <w:hyperlink r:id="rId9" w:tgtFrame="_blank" w:tooltip="survey2" w:history="1">
                    <w:r w:rsidRPr="00847781">
                      <w:rPr>
                        <w:rFonts w:ascii="Arial" w:eastAsia="Times New Roman" w:hAnsi="Arial" w:cs="Arial"/>
                        <w:b/>
                        <w:bCs/>
                        <w:sz w:val="24"/>
                        <w:szCs w:val="24"/>
                      </w:rPr>
                      <w:t>If you haven't already, please take our quick survey so I can bring your voice to Washington.</w:t>
                    </w:r>
                  </w:hyperlink>
                  <w:r w:rsidRPr="00847781">
                    <w:rPr>
                      <w:rFonts w:ascii="Arial" w:eastAsia="Times New Roman" w:hAnsi="Arial" w:cs="Arial"/>
                      <w:sz w:val="24"/>
                      <w:szCs w:val="24"/>
                    </w:rPr>
                    <w:br/>
                  </w:r>
                  <w:r w:rsidRPr="00847781">
                    <w:rPr>
                      <w:rFonts w:ascii="Arial" w:eastAsia="Times New Roman" w:hAnsi="Arial" w:cs="Arial"/>
                      <w:sz w:val="24"/>
                      <w:szCs w:val="24"/>
                    </w:rPr>
                    <w:lastRenderedPageBreak/>
                    <w:br/>
                    <w:t>We're also here to help you if you’re having issues with the federal government. That includes backlogged veterans' benefits, stalled tax refunds, Medicare or Social Security issues, and more. Our team has </w:t>
                  </w:r>
                  <w:r w:rsidRPr="00847781">
                    <w:rPr>
                      <w:rFonts w:ascii="Arial" w:eastAsia="Times New Roman" w:hAnsi="Arial" w:cs="Arial"/>
                      <w:b/>
                      <w:bCs/>
                      <w:sz w:val="24"/>
                      <w:szCs w:val="24"/>
                    </w:rPr>
                    <w:t>helped local taxpayers recover more than $3.4 million</w:t>
                  </w:r>
                  <w:r w:rsidRPr="00847781">
                    <w:rPr>
                      <w:rFonts w:ascii="Arial" w:eastAsia="Times New Roman" w:hAnsi="Arial" w:cs="Arial"/>
                      <w:sz w:val="24"/>
                      <w:szCs w:val="24"/>
                    </w:rPr>
                    <w:t> since January 2019. We've also</w:t>
                  </w:r>
                  <w:r w:rsidRPr="00847781">
                    <w:rPr>
                      <w:rFonts w:ascii="Arial" w:eastAsia="Times New Roman" w:hAnsi="Arial" w:cs="Arial"/>
                      <w:b/>
                      <w:bCs/>
                      <w:sz w:val="24"/>
                      <w:szCs w:val="24"/>
                    </w:rPr>
                    <w:t> helped more than 2,000</w:t>
                  </w:r>
                  <w:r w:rsidRPr="00847781">
                    <w:rPr>
                      <w:rFonts w:ascii="Arial" w:eastAsia="Times New Roman" w:hAnsi="Arial" w:cs="Arial"/>
                      <w:sz w:val="24"/>
                      <w:szCs w:val="24"/>
                    </w:rPr>
                    <w:t> individual Kansans. We'd be honored to serve you, too. </w:t>
                  </w:r>
                  <w:hyperlink r:id="rId10" w:tgtFrame="_blank" w:tooltip="help" w:history="1">
                    <w:r w:rsidRPr="00847781">
                      <w:rPr>
                        <w:rFonts w:ascii="Arial" w:eastAsia="Times New Roman" w:hAnsi="Arial" w:cs="Arial"/>
                        <w:color w:val="0000FF"/>
                        <w:sz w:val="24"/>
                        <w:szCs w:val="24"/>
                        <w:u w:val="single"/>
                      </w:rPr>
                      <w:t>You can click here to learn more or call us in Overland Park at (913) 621-0832 or in Kansas City at (913) 766-3993.</w:t>
                    </w:r>
                  </w:hyperlink>
                  <w:r w:rsidRPr="00847781">
                    <w:rPr>
                      <w:rFonts w:ascii="Arial" w:eastAsia="Times New Roman" w:hAnsi="Arial" w:cs="Arial"/>
                      <w:sz w:val="24"/>
                      <w:szCs w:val="24"/>
                    </w:rPr>
                    <w:br/>
                  </w:r>
                  <w:r w:rsidRPr="00847781">
                    <w:rPr>
                      <w:rFonts w:ascii="Arial" w:eastAsia="Times New Roman" w:hAnsi="Arial" w:cs="Arial"/>
                      <w:sz w:val="24"/>
                      <w:szCs w:val="24"/>
                    </w:rPr>
                    <w:br/>
                    <w:t>We're here to make a difference for Kansas families. </w:t>
                  </w:r>
                  <w:hyperlink r:id="rId11" w:tgtFrame="_blank" w:tooltip="contact" w:history="1">
                    <w:r w:rsidRPr="00847781">
                      <w:rPr>
                        <w:rFonts w:ascii="Arial" w:eastAsia="Times New Roman" w:hAnsi="Arial" w:cs="Arial"/>
                        <w:color w:val="0000FF"/>
                        <w:sz w:val="24"/>
                        <w:szCs w:val="24"/>
                        <w:u w:val="single"/>
                      </w:rPr>
                      <w:t>Please always feel free contact me at any time.</w:t>
                    </w:r>
                  </w:hyperlink>
                  <w:r w:rsidRPr="00847781">
                    <w:rPr>
                      <w:rFonts w:ascii="Arial" w:eastAsia="Times New Roman" w:hAnsi="Arial" w:cs="Arial"/>
                      <w:sz w:val="24"/>
                      <w:szCs w:val="24"/>
                    </w:rPr>
                    <w:br/>
                  </w:r>
                  <w:r w:rsidRPr="00847781">
                    <w:rPr>
                      <w:rFonts w:ascii="Arial" w:eastAsia="Times New Roman" w:hAnsi="Arial" w:cs="Arial"/>
                      <w:sz w:val="24"/>
                      <w:szCs w:val="24"/>
                    </w:rPr>
                    <w:br/>
                    <w:t>My warmest regards,</w:t>
                  </w:r>
                  <w:r w:rsidRPr="00847781">
                    <w:rPr>
                      <w:rFonts w:ascii="Arial" w:eastAsia="Times New Roman" w:hAnsi="Arial" w:cs="Arial"/>
                      <w:sz w:val="24"/>
                      <w:szCs w:val="24"/>
                    </w:rPr>
                    <w:br/>
                  </w:r>
                  <w:r w:rsidRPr="00847781">
                    <w:rPr>
                      <w:rFonts w:ascii="Arial" w:eastAsia="Times New Roman" w:hAnsi="Arial" w:cs="Arial"/>
                      <w:noProof/>
                      <w:sz w:val="24"/>
                      <w:szCs w:val="24"/>
                    </w:rPr>
                    <w:drawing>
                      <wp:inline distT="0" distB="0" distL="0" distR="0" wp14:anchorId="04E7E34E" wp14:editId="4F07E84C">
                        <wp:extent cx="1428750" cy="5524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r w:rsidRPr="00847781">
                    <w:rPr>
                      <w:rFonts w:ascii="Arial" w:eastAsia="Times New Roman" w:hAnsi="Arial" w:cs="Arial"/>
                      <w:sz w:val="24"/>
                      <w:szCs w:val="24"/>
                    </w:rPr>
                    <w:br/>
                    <w:t>Sharice L. Davids</w:t>
                  </w:r>
                  <w:r w:rsidRPr="00847781">
                    <w:rPr>
                      <w:rFonts w:ascii="Arial" w:eastAsia="Times New Roman" w:hAnsi="Arial" w:cs="Arial"/>
                      <w:sz w:val="24"/>
                      <w:szCs w:val="24"/>
                    </w:rPr>
                    <w:br/>
                    <w:t>Member of Congress</w:t>
                  </w:r>
                  <w:r w:rsidRPr="00847781">
                    <w:rPr>
                      <w:rFonts w:ascii="Arial" w:eastAsia="Times New Roman" w:hAnsi="Arial" w:cs="Arial"/>
                      <w:sz w:val="24"/>
                      <w:szCs w:val="24"/>
                    </w:rPr>
                    <w:br/>
                  </w:r>
                  <w:r w:rsidRPr="00847781">
                    <w:rPr>
                      <w:rFonts w:ascii="Arial" w:eastAsia="Times New Roman" w:hAnsi="Arial" w:cs="Arial"/>
                      <w:sz w:val="24"/>
                      <w:szCs w:val="24"/>
                    </w:rPr>
                    <w:br/>
                  </w:r>
                  <w:r w:rsidRPr="00847781">
                    <w:rPr>
                      <w:rFonts w:ascii="Arial" w:eastAsia="Times New Roman" w:hAnsi="Arial" w:cs="Arial"/>
                      <w:b/>
                      <w:bCs/>
                      <w:sz w:val="24"/>
                      <w:szCs w:val="24"/>
                    </w:rPr>
                    <w:t>P.S. What did you think of this email update?</w:t>
                  </w:r>
                  <w:r w:rsidRPr="00847781">
                    <w:rPr>
                      <w:rFonts w:ascii="Arial" w:eastAsia="Times New Roman" w:hAnsi="Arial" w:cs="Arial"/>
                      <w:sz w:val="24"/>
                      <w:szCs w:val="24"/>
                    </w:rPr>
                    <w:br/>
                  </w:r>
                  <w:r w:rsidRPr="00847781">
                    <w:rPr>
                      <w:rFonts w:ascii="Arial" w:eastAsia="Times New Roman" w:hAnsi="Arial" w:cs="Arial"/>
                      <w:sz w:val="24"/>
                      <w:szCs w:val="24"/>
                    </w:rPr>
                    <w:br/>
                    <w:t>Listening to you only helps me do a better job. Please click to take my quick feedback survey and to join my email updates on how I’m working for you. You’ll also have a chance to share further insights.</w:t>
                  </w:r>
                </w:p>
                <w:p w14:paraId="13A1BDC2" w14:textId="77777777" w:rsidR="00847781" w:rsidRPr="00847781" w:rsidRDefault="00847781" w:rsidP="00847781">
                  <w:pPr>
                    <w:numPr>
                      <w:ilvl w:val="0"/>
                      <w:numId w:val="1"/>
                    </w:numPr>
                    <w:spacing w:before="100" w:beforeAutospacing="1" w:after="100" w:afterAutospacing="1" w:line="240" w:lineRule="auto"/>
                    <w:rPr>
                      <w:rFonts w:ascii="Arial" w:eastAsia="Times New Roman" w:hAnsi="Arial" w:cs="Arial"/>
                      <w:sz w:val="24"/>
                      <w:szCs w:val="24"/>
                    </w:rPr>
                  </w:pPr>
                  <w:hyperlink r:id="rId13" w:tgtFrame="_blank" w:tooltip="I liked it. Thank you for your message!" w:history="1">
                    <w:r w:rsidRPr="00847781">
                      <w:rPr>
                        <w:rFonts w:ascii="Arial" w:eastAsia="Times New Roman" w:hAnsi="Arial" w:cs="Arial"/>
                        <w:b/>
                        <w:bCs/>
                        <w:sz w:val="24"/>
                        <w:szCs w:val="24"/>
                      </w:rPr>
                      <w:t>I liked it. Thank you for your message!</w:t>
                    </w:r>
                  </w:hyperlink>
                </w:p>
                <w:p w14:paraId="3EF96AFB" w14:textId="77777777" w:rsidR="00847781" w:rsidRPr="00847781" w:rsidRDefault="00847781" w:rsidP="00847781">
                  <w:pPr>
                    <w:numPr>
                      <w:ilvl w:val="0"/>
                      <w:numId w:val="1"/>
                    </w:numPr>
                    <w:spacing w:before="100" w:beforeAutospacing="1" w:after="100" w:afterAutospacing="1" w:line="240" w:lineRule="auto"/>
                    <w:rPr>
                      <w:rFonts w:ascii="Arial" w:eastAsia="Times New Roman" w:hAnsi="Arial" w:cs="Arial"/>
                      <w:sz w:val="24"/>
                      <w:szCs w:val="24"/>
                    </w:rPr>
                  </w:pPr>
                  <w:hyperlink r:id="rId14" w:tgtFrame="_blank" w:tooltip="Sorry, I thought it could be better." w:history="1">
                    <w:r w:rsidRPr="00847781">
                      <w:rPr>
                        <w:rFonts w:ascii="Arial" w:eastAsia="Times New Roman" w:hAnsi="Arial" w:cs="Arial"/>
                        <w:b/>
                        <w:bCs/>
                        <w:sz w:val="24"/>
                        <w:szCs w:val="24"/>
                      </w:rPr>
                      <w:t>Sorry, I thought it could be better.</w:t>
                    </w:r>
                  </w:hyperlink>
                </w:p>
                <w:p w14:paraId="0189FF2C" w14:textId="77777777" w:rsidR="00847781" w:rsidRPr="00847781" w:rsidRDefault="00847781" w:rsidP="00847781">
                  <w:pPr>
                    <w:numPr>
                      <w:ilvl w:val="0"/>
                      <w:numId w:val="1"/>
                    </w:numPr>
                    <w:spacing w:before="100" w:beforeAutospacing="1" w:after="100" w:afterAutospacing="1" w:line="240" w:lineRule="auto"/>
                    <w:rPr>
                      <w:rFonts w:ascii="Arial" w:eastAsia="Times New Roman" w:hAnsi="Arial" w:cs="Arial"/>
                      <w:sz w:val="24"/>
                      <w:szCs w:val="24"/>
                    </w:rPr>
                  </w:pPr>
                  <w:hyperlink r:id="rId15" w:tgtFrame="_blank" w:tooltip="Other: Not sure / I have a suggestion." w:history="1">
                    <w:r w:rsidRPr="00847781">
                      <w:rPr>
                        <w:rFonts w:ascii="Arial" w:eastAsia="Times New Roman" w:hAnsi="Arial" w:cs="Arial"/>
                        <w:b/>
                        <w:bCs/>
                        <w:sz w:val="24"/>
                        <w:szCs w:val="24"/>
                      </w:rPr>
                      <w:t>Other: Not sure / I have a suggestion.</w:t>
                    </w:r>
                  </w:hyperlink>
                </w:p>
                <w:p w14:paraId="260EE240" w14:textId="77777777" w:rsidR="00847781" w:rsidRPr="00847781" w:rsidRDefault="00847781" w:rsidP="00847781">
                  <w:pPr>
                    <w:spacing w:after="240" w:line="240" w:lineRule="auto"/>
                    <w:rPr>
                      <w:rFonts w:ascii="Arial" w:eastAsia="Times New Roman" w:hAnsi="Arial" w:cs="Arial"/>
                      <w:sz w:val="24"/>
                      <w:szCs w:val="24"/>
                    </w:rPr>
                  </w:pPr>
                  <w:r w:rsidRPr="00847781">
                    <w:rPr>
                      <w:rFonts w:ascii="Arial" w:eastAsia="Times New Roman" w:hAnsi="Arial" w:cs="Arial"/>
                      <w:sz w:val="24"/>
                      <w:szCs w:val="24"/>
                    </w:rPr>
                    <w:t>Remember, if you ever need help right away with the federal government – anything from backlogged Veterans’ benefits to stalled tax refunds – please contact my office in Overland Park at (913) 621-0832 or in Kansas City at (913) 766-3993. </w:t>
                  </w:r>
                  <w:hyperlink r:id="rId16" w:tgtFrame="_blank" w:history="1">
                    <w:r w:rsidRPr="00847781">
                      <w:rPr>
                        <w:rFonts w:ascii="Arial" w:eastAsia="Times New Roman" w:hAnsi="Arial" w:cs="Arial"/>
                        <w:color w:val="0000FF"/>
                        <w:sz w:val="24"/>
                        <w:szCs w:val="24"/>
                        <w:u w:val="single"/>
                      </w:rPr>
                      <w:t>You’re also welcome to contact my office to share your concerns on any issue.</w:t>
                    </w:r>
                  </w:hyperlink>
                  <w:r w:rsidRPr="00847781">
                    <w:rPr>
                      <w:rFonts w:ascii="Arial" w:eastAsia="Times New Roman" w:hAnsi="Arial" w:cs="Arial"/>
                      <w:sz w:val="24"/>
                      <w:szCs w:val="24"/>
                    </w:rPr>
                    <w:br/>
                  </w:r>
                </w:p>
                <w:p w14:paraId="240A6B9F" w14:textId="77777777" w:rsidR="00847781" w:rsidRPr="00847781" w:rsidRDefault="00847781" w:rsidP="00847781">
                  <w:pPr>
                    <w:spacing w:before="100" w:beforeAutospacing="1" w:after="240" w:line="240" w:lineRule="auto"/>
                    <w:rPr>
                      <w:rFonts w:ascii="Arial" w:eastAsia="Times New Roman" w:hAnsi="Arial" w:cs="Arial"/>
                      <w:sz w:val="24"/>
                      <w:szCs w:val="24"/>
                    </w:rPr>
                  </w:pPr>
                  <w:r w:rsidRPr="00847781">
                    <w:rPr>
                      <w:rFonts w:ascii="Arial" w:eastAsia="Times New Roman" w:hAnsi="Arial" w:cs="Arial"/>
                      <w:sz w:val="24"/>
                      <w:szCs w:val="24"/>
                    </w:rPr>
                    <w:t> </w:t>
                  </w:r>
                </w:p>
              </w:tc>
            </w:tr>
            <w:tr w:rsidR="00847781" w:rsidRPr="00847781" w14:paraId="42B430AE" w14:textId="77777777">
              <w:trPr>
                <w:jc w:val="center"/>
              </w:trPr>
              <w:tc>
                <w:tcPr>
                  <w:tcW w:w="0" w:type="auto"/>
                  <w:shd w:val="clear" w:color="auto" w:fill="FFFFFF"/>
                  <w:vAlign w:val="center"/>
                  <w:hideMark/>
                </w:tcPr>
                <w:tbl>
                  <w:tblPr>
                    <w:tblW w:w="9300" w:type="dxa"/>
                    <w:shd w:val="clear" w:color="auto" w:fill="FFFFFF"/>
                    <w:tblCellMar>
                      <w:left w:w="0" w:type="dxa"/>
                      <w:right w:w="0" w:type="dxa"/>
                    </w:tblCellMar>
                    <w:tblLook w:val="04A0" w:firstRow="1" w:lastRow="0" w:firstColumn="1" w:lastColumn="0" w:noHBand="0" w:noVBand="1"/>
                  </w:tblPr>
                  <w:tblGrid>
                    <w:gridCol w:w="9300"/>
                  </w:tblGrid>
                  <w:tr w:rsidR="00847781" w:rsidRPr="00847781" w14:paraId="3505D425" w14:textId="77777777">
                    <w:tc>
                      <w:tcPr>
                        <w:tcW w:w="9300" w:type="dxa"/>
                        <w:shd w:val="clear" w:color="auto" w:fill="FFFFFF"/>
                        <w:vAlign w:val="center"/>
                        <w:hideMark/>
                      </w:tcPr>
                      <w:p w14:paraId="3A283F01" w14:textId="77777777" w:rsidR="00847781" w:rsidRPr="00847781" w:rsidRDefault="00847781" w:rsidP="00847781">
                        <w:pPr>
                          <w:spacing w:after="0" w:line="240" w:lineRule="auto"/>
                          <w:jc w:val="center"/>
                          <w:rPr>
                            <w:rFonts w:ascii="Arial" w:eastAsia="Times New Roman" w:hAnsi="Arial" w:cs="Arial"/>
                            <w:color w:val="000000"/>
                            <w:sz w:val="16"/>
                            <w:szCs w:val="16"/>
                          </w:rPr>
                        </w:pPr>
                        <w:hyperlink r:id="rId17" w:tgtFrame="_blank" w:tooltip="Unsubscribe" w:history="1">
                          <w:r w:rsidRPr="00847781">
                            <w:rPr>
                              <w:rFonts w:ascii="Arial" w:eastAsia="Times New Roman" w:hAnsi="Arial" w:cs="Arial"/>
                              <w:color w:val="0000FF"/>
                              <w:sz w:val="24"/>
                              <w:szCs w:val="24"/>
                              <w:u w:val="single"/>
                            </w:rPr>
                            <w:t>Unsubscribe</w:t>
                          </w:r>
                        </w:hyperlink>
                      </w:p>
                    </w:tc>
                  </w:tr>
                </w:tbl>
                <w:p w14:paraId="3BA84D8F" w14:textId="77777777" w:rsidR="00847781" w:rsidRPr="00847781" w:rsidRDefault="00847781" w:rsidP="00847781">
                  <w:pPr>
                    <w:spacing w:after="0" w:line="240" w:lineRule="auto"/>
                    <w:rPr>
                      <w:rFonts w:ascii="Arial" w:eastAsia="Times New Roman" w:hAnsi="Arial" w:cs="Arial"/>
                    </w:rPr>
                  </w:pPr>
                </w:p>
              </w:tc>
            </w:tr>
          </w:tbl>
          <w:p w14:paraId="15BC52DD" w14:textId="77777777" w:rsidR="00847781" w:rsidRPr="00847781" w:rsidRDefault="00847781" w:rsidP="00847781">
            <w:pPr>
              <w:spacing w:after="0" w:line="240" w:lineRule="auto"/>
              <w:jc w:val="center"/>
              <w:rPr>
                <w:rFonts w:ascii="Times New Roman" w:eastAsia="Times New Roman" w:hAnsi="Times New Roman" w:cs="Times New Roman"/>
                <w:sz w:val="24"/>
                <w:szCs w:val="24"/>
              </w:rPr>
            </w:pPr>
          </w:p>
        </w:tc>
      </w:tr>
      <w:tr w:rsidR="00847781" w:rsidRPr="00847781" w14:paraId="78B99959" w14:textId="77777777" w:rsidTr="00847781">
        <w:trPr>
          <w:jc w:val="center"/>
        </w:trPr>
        <w:tc>
          <w:tcPr>
            <w:tcW w:w="0" w:type="auto"/>
            <w:vAlign w:val="center"/>
            <w:hideMark/>
          </w:tcPr>
          <w:p w14:paraId="0FB6F3F4" w14:textId="77777777" w:rsidR="00847781" w:rsidRPr="00847781" w:rsidRDefault="00847781" w:rsidP="00847781">
            <w:pPr>
              <w:spacing w:after="0" w:line="240" w:lineRule="auto"/>
              <w:jc w:val="center"/>
              <w:rPr>
                <w:rFonts w:ascii="Times New Roman" w:eastAsia="Times New Roman" w:hAnsi="Times New Roman" w:cs="Times New Roman"/>
                <w:sz w:val="24"/>
                <w:szCs w:val="24"/>
              </w:rPr>
            </w:pPr>
            <w:r w:rsidRPr="00847781">
              <w:rPr>
                <w:rFonts w:ascii="Times New Roman" w:eastAsia="Times New Roman" w:hAnsi="Times New Roman" w:cs="Times New Roman"/>
                <w:sz w:val="24"/>
                <w:szCs w:val="24"/>
              </w:rPr>
              <w:lastRenderedPageBreak/>
              <w:t> </w:t>
            </w:r>
          </w:p>
        </w:tc>
      </w:tr>
    </w:tbl>
    <w:p w14:paraId="033CF701" w14:textId="77777777" w:rsidR="00A72E70" w:rsidRDefault="00A72E70"/>
    <w:sectPr w:rsidR="00A7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D7DBF"/>
    <w:multiLevelType w:val="multilevel"/>
    <w:tmpl w:val="BF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81"/>
    <w:rsid w:val="00847781"/>
    <w:rsid w:val="00A72E70"/>
    <w:rsid w:val="00C13306"/>
    <w:rsid w:val="00E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2A1E"/>
  <w15:chartTrackingRefBased/>
  <w15:docId w15:val="{B9681EA5-BBEB-415A-9077-4B72DBF7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781"/>
    <w:rPr>
      <w:b/>
      <w:bCs/>
    </w:rPr>
  </w:style>
  <w:style w:type="character" w:styleId="Hyperlink">
    <w:name w:val="Hyperlink"/>
    <w:basedOn w:val="DefaultParagraphFont"/>
    <w:uiPriority w:val="99"/>
    <w:semiHidden/>
    <w:unhideWhenUsed/>
    <w:rsid w:val="00847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s.house.gov/rescue" TargetMode="External"/><Relationship Id="rId13" Type="http://schemas.openxmlformats.org/officeDocument/2006/relationships/hyperlink" Target="https://docs.google.com/forms/d/e/1FAIpQLSdwnmtlJRAsEXuvnMhXmHzcNjdnU6ITIXJrD1YhzgtIhlONSA/view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child-tax-credit/" TargetMode="External"/><Relationship Id="rId12" Type="http://schemas.openxmlformats.org/officeDocument/2006/relationships/image" Target="media/image2.png"/><Relationship Id="rId17" Type="http://schemas.openxmlformats.org/officeDocument/2006/relationships/hyperlink" Target="https://davids.house.gov/contact/newsletter/newsletter-unsubscribe" TargetMode="External"/><Relationship Id="rId2" Type="http://schemas.openxmlformats.org/officeDocument/2006/relationships/styles" Target="styles.xml"/><Relationship Id="rId16" Type="http://schemas.openxmlformats.org/officeDocument/2006/relationships/hyperlink" Target="https://davids.house.gov/contact" TargetMode="External"/><Relationship Id="rId1" Type="http://schemas.openxmlformats.org/officeDocument/2006/relationships/numbering" Target="numbering.xml"/><Relationship Id="rId6" Type="http://schemas.openxmlformats.org/officeDocument/2006/relationships/hyperlink" Target="https://davids.house.gov/survey" TargetMode="External"/><Relationship Id="rId11" Type="http://schemas.openxmlformats.org/officeDocument/2006/relationships/hyperlink" Target="https://davids.house.gov/contact" TargetMode="External"/><Relationship Id="rId5" Type="http://schemas.openxmlformats.org/officeDocument/2006/relationships/image" Target="media/image1.png"/><Relationship Id="rId15" Type="http://schemas.openxmlformats.org/officeDocument/2006/relationships/hyperlink" Target="https://docs.google.com/forms/d/e/1FAIpQLSdwnmtlJRAsEXuvnMhXmHzcNjdnU6ITIXJrD1YhzgtIhlONSA/viewform" TargetMode="External"/><Relationship Id="rId10" Type="http://schemas.openxmlformats.org/officeDocument/2006/relationships/hyperlink" Target="https://davids.house.gov/hel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vids.house.gov/survey" TargetMode="External"/><Relationship Id="rId14" Type="http://schemas.openxmlformats.org/officeDocument/2006/relationships/hyperlink" Target="https://docs.google.com/forms/d/e/1FAIpQLSdwnmtlJRAsEXuvnMhXmHzcNjdnU6ITIXJrD1YhzgtIhlONS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Stecklow, Eric</dc:creator>
  <cp:keywords/>
  <dc:description/>
  <cp:lastModifiedBy>Stecklow, Eric</cp:lastModifiedBy>
  <cp:revision>1</cp:revision>
  <dcterms:created xsi:type="dcterms:W3CDTF">2021-07-22T04:01:00Z</dcterms:created>
  <dcterms:modified xsi:type="dcterms:W3CDTF">2021-07-22T04:02:00Z</dcterms:modified>
</cp:coreProperties>
</file>